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4B8" w:rsidRDefault="00601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014B8" w:rsidTr="006014B8">
        <w:tc>
          <w:tcPr>
            <w:tcW w:w="8828" w:type="dxa"/>
          </w:tcPr>
          <w:p w:rsidR="001E24CC" w:rsidRPr="006E0EF9" w:rsidRDefault="001E24CC" w:rsidP="006014B8">
            <w:pPr>
              <w:jc w:val="both"/>
              <w:rPr>
                <w:rFonts w:ascii="Gisha" w:hAnsi="Gisha" w:cs="Gisha"/>
                <w:sz w:val="40"/>
              </w:rPr>
            </w:pPr>
            <w:r w:rsidRPr="006E0EF9">
              <w:rPr>
                <w:rFonts w:ascii="Gisha" w:hAnsi="Gisha" w:cs="Gisha"/>
                <w:sz w:val="40"/>
              </w:rPr>
              <w:t>PRÁCTICA SOCIAL DEL LENGUAJE “LECTURA”.</w:t>
            </w:r>
          </w:p>
          <w:p w:rsidR="001E24CC" w:rsidRPr="006E0EF9" w:rsidRDefault="001E24CC" w:rsidP="006014B8">
            <w:pPr>
              <w:jc w:val="both"/>
              <w:rPr>
                <w:rFonts w:ascii="Gisha" w:hAnsi="Gisha" w:cs="Gisha"/>
                <w:sz w:val="40"/>
              </w:rPr>
            </w:pPr>
          </w:p>
          <w:p w:rsidR="006014B8" w:rsidRPr="006E0EF9" w:rsidRDefault="006014B8" w:rsidP="006014B8">
            <w:pPr>
              <w:jc w:val="both"/>
              <w:rPr>
                <w:rFonts w:ascii="Gisha" w:hAnsi="Gisha" w:cs="Gisha"/>
              </w:rPr>
            </w:pPr>
            <w:r w:rsidRPr="006E0EF9">
              <w:rPr>
                <w:rFonts w:ascii="Gisha" w:hAnsi="Gisha" w:cs="Gisha"/>
                <w:sz w:val="40"/>
              </w:rPr>
              <w:t>SECUENCIA DIDÁCTICA PARA PROPICIAR EL GUSTO POR LA LECTURA</w:t>
            </w:r>
          </w:p>
        </w:tc>
      </w:tr>
      <w:tr w:rsidR="006014B8" w:rsidTr="006014B8">
        <w:tc>
          <w:tcPr>
            <w:tcW w:w="8828" w:type="dxa"/>
          </w:tcPr>
          <w:p w:rsidR="006014B8" w:rsidRPr="006E0EF9" w:rsidRDefault="006014B8" w:rsidP="001E24CC">
            <w:pPr>
              <w:jc w:val="both"/>
              <w:rPr>
                <w:rFonts w:ascii="Gisha" w:hAnsi="Gisha" w:cs="Gisha"/>
                <w:sz w:val="24"/>
              </w:rPr>
            </w:pPr>
            <w:r w:rsidRPr="006E0EF9">
              <w:rPr>
                <w:rFonts w:ascii="Gisha" w:hAnsi="Gisha" w:cs="Gisha"/>
                <w:sz w:val="24"/>
              </w:rPr>
              <w:t>La estrategia que utilizamos fue promover la lectura por medio del cuento “El Principito”</w:t>
            </w:r>
            <w:r w:rsidR="001E24CC" w:rsidRPr="006E0EF9">
              <w:rPr>
                <w:rFonts w:ascii="Gisha" w:hAnsi="Gisha" w:cs="Gisha"/>
                <w:sz w:val="24"/>
              </w:rPr>
              <w:t xml:space="preserve"> por </w:t>
            </w:r>
            <w:proofErr w:type="spellStart"/>
            <w:r w:rsidR="001E24CC" w:rsidRPr="006E0EF9">
              <w:rPr>
                <w:rFonts w:ascii="Gisha" w:hAnsi="Gisha" w:cs="Gisha"/>
                <w:sz w:val="24"/>
              </w:rPr>
              <w:t>Antoine</w:t>
            </w:r>
            <w:proofErr w:type="spellEnd"/>
            <w:r w:rsidR="001E24CC" w:rsidRPr="006E0EF9">
              <w:rPr>
                <w:rFonts w:ascii="Gisha" w:hAnsi="Gisha" w:cs="Gisha"/>
                <w:sz w:val="24"/>
              </w:rPr>
              <w:t xml:space="preserve"> Saint-</w:t>
            </w:r>
            <w:proofErr w:type="spellStart"/>
            <w:r w:rsidR="001E24CC" w:rsidRPr="006E0EF9">
              <w:rPr>
                <w:rFonts w:ascii="Gisha" w:hAnsi="Gisha" w:cs="Gisha"/>
                <w:sz w:val="24"/>
              </w:rPr>
              <w:t>Exupé</w:t>
            </w:r>
            <w:r w:rsidRPr="006E0EF9">
              <w:rPr>
                <w:rFonts w:ascii="Gisha" w:hAnsi="Gisha" w:cs="Gisha"/>
                <w:sz w:val="24"/>
              </w:rPr>
              <w:t>ry</w:t>
            </w:r>
            <w:proofErr w:type="spellEnd"/>
            <w:r w:rsidRPr="006E0EF9">
              <w:rPr>
                <w:rFonts w:ascii="Gisha" w:hAnsi="Gisha" w:cs="Gisha"/>
                <w:sz w:val="24"/>
              </w:rPr>
              <w:t>.</w:t>
            </w:r>
            <w:bookmarkStart w:id="0" w:name="_GoBack"/>
            <w:bookmarkEnd w:id="0"/>
          </w:p>
          <w:p w:rsidR="006014B8" w:rsidRPr="006E0EF9" w:rsidRDefault="006014B8" w:rsidP="001E24CC">
            <w:pPr>
              <w:jc w:val="both"/>
              <w:rPr>
                <w:rFonts w:ascii="Gisha" w:hAnsi="Gisha" w:cs="Gisha"/>
                <w:sz w:val="24"/>
              </w:rPr>
            </w:pPr>
            <w:r w:rsidRPr="006E0EF9">
              <w:rPr>
                <w:rFonts w:ascii="Gisha" w:hAnsi="Gisha" w:cs="Gisha"/>
                <w:sz w:val="24"/>
              </w:rPr>
              <w:t xml:space="preserve">Primero se les hizo a manera de venta una invitación a comprar o leer el libro mencionado. </w:t>
            </w:r>
          </w:p>
          <w:p w:rsidR="006014B8" w:rsidRPr="006E0EF9" w:rsidRDefault="006014B8" w:rsidP="001E24CC">
            <w:pPr>
              <w:jc w:val="both"/>
              <w:rPr>
                <w:rFonts w:ascii="Gisha" w:hAnsi="Gisha" w:cs="Gisha"/>
                <w:sz w:val="24"/>
              </w:rPr>
            </w:pPr>
            <w:r w:rsidRPr="006E0EF9">
              <w:rPr>
                <w:rFonts w:ascii="Gisha" w:hAnsi="Gisha" w:cs="Gisha"/>
                <w:sz w:val="24"/>
              </w:rPr>
              <w:t xml:space="preserve">Después se les mostró la portada y se les preguntó de qué creían que iba a tratar el libro con tan solo observar dicha ilustración. </w:t>
            </w:r>
            <w:r w:rsidR="001E24CC" w:rsidRPr="006E0EF9">
              <w:rPr>
                <w:rFonts w:ascii="Gisha" w:hAnsi="Gisha" w:cs="Gisha"/>
                <w:sz w:val="24"/>
              </w:rPr>
              <w:t>Para que anticiparan la trama del libro.</w:t>
            </w:r>
          </w:p>
          <w:p w:rsidR="001E24CC" w:rsidRPr="006E0EF9" w:rsidRDefault="001E24CC" w:rsidP="001E24CC">
            <w:pPr>
              <w:jc w:val="both"/>
              <w:rPr>
                <w:rFonts w:ascii="Gisha" w:hAnsi="Gisha" w:cs="Gisha"/>
                <w:sz w:val="24"/>
              </w:rPr>
            </w:pPr>
            <w:r w:rsidRPr="006E0EF9">
              <w:rPr>
                <w:rFonts w:ascii="Gisha" w:hAnsi="Gisha" w:cs="Gisha"/>
                <w:sz w:val="24"/>
              </w:rPr>
              <w:t>Luego se pasaron al centro del salón para que se sentaran o se pusieran en alguna posición cómoda para ellos.</w:t>
            </w:r>
          </w:p>
          <w:p w:rsidR="001E24CC" w:rsidRPr="006E0EF9" w:rsidRDefault="001E24CC" w:rsidP="001E24CC">
            <w:pPr>
              <w:jc w:val="both"/>
              <w:rPr>
                <w:rFonts w:ascii="Gisha" w:hAnsi="Gisha" w:cs="Gisha"/>
                <w:sz w:val="24"/>
              </w:rPr>
            </w:pPr>
            <w:r w:rsidRPr="006E0EF9">
              <w:rPr>
                <w:rFonts w:ascii="Gisha" w:hAnsi="Gisha" w:cs="Gisha"/>
                <w:sz w:val="24"/>
              </w:rPr>
              <w:t>Después se les mostró una imagen y se les preguntó qué era, y luego se les leyó el primer capítulo del libro donde se dieron cuenta en realidad qué era la imagen. También se les mostró.</w:t>
            </w:r>
          </w:p>
          <w:p w:rsidR="001E24CC" w:rsidRPr="006E0EF9" w:rsidRDefault="001E24CC" w:rsidP="001E24CC">
            <w:pPr>
              <w:jc w:val="both"/>
              <w:rPr>
                <w:rFonts w:ascii="Gisha" w:hAnsi="Gisha" w:cs="Gisha"/>
                <w:sz w:val="24"/>
              </w:rPr>
            </w:pPr>
            <w:r w:rsidRPr="006E0EF9">
              <w:rPr>
                <w:rFonts w:ascii="Gisha" w:hAnsi="Gisha" w:cs="Gisha"/>
                <w:sz w:val="24"/>
              </w:rPr>
              <w:t>Después otra imagen de algo parecido a una caja se les enseñó y se les hizo la misma pregunta, pero ahora sin darles la respuesta.</w:t>
            </w:r>
          </w:p>
          <w:p w:rsidR="001E24CC" w:rsidRPr="006E0EF9" w:rsidRDefault="001E24CC" w:rsidP="001E24CC">
            <w:pPr>
              <w:jc w:val="both"/>
              <w:rPr>
                <w:rFonts w:ascii="Gisha" w:hAnsi="Gisha" w:cs="Gisha"/>
                <w:sz w:val="24"/>
              </w:rPr>
            </w:pPr>
            <w:r w:rsidRPr="006E0EF9">
              <w:rPr>
                <w:rFonts w:ascii="Gisha" w:hAnsi="Gisha" w:cs="Gisha"/>
                <w:sz w:val="24"/>
              </w:rPr>
              <w:t xml:space="preserve">Tan solo invitándolos a que con esa curiosidad que se pretendía despertar buscaran la respuesta leyendo el libro. </w:t>
            </w:r>
          </w:p>
          <w:p w:rsidR="001E24CC" w:rsidRPr="006E0EF9" w:rsidRDefault="001E24CC" w:rsidP="001E24CC">
            <w:pPr>
              <w:jc w:val="both"/>
              <w:rPr>
                <w:rFonts w:ascii="Gisha" w:hAnsi="Gisha" w:cs="Gisha"/>
              </w:rPr>
            </w:pPr>
            <w:r w:rsidRPr="006E0EF9">
              <w:rPr>
                <w:rFonts w:ascii="Gisha" w:hAnsi="Gisha" w:cs="Gisha"/>
                <w:sz w:val="24"/>
              </w:rPr>
              <w:t>Nuestra estrategia se basó en anticipar y despertar el interés por la lectura dejándolos de alguna manera emocionados pero sin darles todas las respuestas para que eso los incitará a leer. De esa manera se basaba nuestra idea de promocionar la práctica social del lenguaje; la lectura.</w:t>
            </w:r>
          </w:p>
        </w:tc>
      </w:tr>
      <w:tr w:rsidR="006014B8" w:rsidTr="006014B8">
        <w:tc>
          <w:tcPr>
            <w:tcW w:w="8828" w:type="dxa"/>
          </w:tcPr>
          <w:p w:rsidR="006014B8" w:rsidRPr="006E0EF9" w:rsidRDefault="001E24CC" w:rsidP="006E0EF9">
            <w:pPr>
              <w:jc w:val="both"/>
              <w:rPr>
                <w:rFonts w:ascii="Gisha" w:hAnsi="Gisha" w:cs="Gisha"/>
                <w:b/>
              </w:rPr>
            </w:pPr>
            <w:r w:rsidRPr="006E0EF9">
              <w:rPr>
                <w:rFonts w:ascii="Gisha" w:hAnsi="Gisha" w:cs="Gisha"/>
                <w:b/>
              </w:rPr>
              <w:t>CORRECCIONES:</w:t>
            </w:r>
          </w:p>
          <w:p w:rsidR="001E24CC" w:rsidRPr="006E0EF9" w:rsidRDefault="001E24CC" w:rsidP="006E0EF9">
            <w:pPr>
              <w:jc w:val="both"/>
              <w:rPr>
                <w:rFonts w:ascii="Gisha" w:hAnsi="Gisha" w:cs="Gisha"/>
              </w:rPr>
            </w:pPr>
            <w:r w:rsidRPr="006E0EF9">
              <w:rPr>
                <w:rFonts w:ascii="Gisha" w:hAnsi="Gisha" w:cs="Gisha"/>
              </w:rPr>
              <w:t>Elegir un cuento o lectura apropiado a la edad de los alumnos, con un lenguaje entendible y sencillo.</w:t>
            </w:r>
          </w:p>
          <w:p w:rsidR="001E24CC" w:rsidRPr="006E0EF9" w:rsidRDefault="001E24CC" w:rsidP="006E0EF9">
            <w:pPr>
              <w:jc w:val="both"/>
              <w:rPr>
                <w:rFonts w:ascii="Gisha" w:hAnsi="Gisha" w:cs="Gisha"/>
              </w:rPr>
            </w:pPr>
            <w:r w:rsidRPr="006E0EF9">
              <w:rPr>
                <w:rFonts w:ascii="Gisha" w:hAnsi="Gisha" w:cs="Gisha"/>
              </w:rPr>
              <w:t>Al leer el cuento tener un mejor dominio del espacio. Además de darle una adecuada entonación para así cautivar a los oyentes.</w:t>
            </w:r>
          </w:p>
        </w:tc>
      </w:tr>
      <w:tr w:rsidR="001E24CC" w:rsidTr="006014B8">
        <w:tc>
          <w:tcPr>
            <w:tcW w:w="8828" w:type="dxa"/>
          </w:tcPr>
          <w:p w:rsidR="001E24CC" w:rsidRPr="006E0EF9" w:rsidRDefault="006E0EF9" w:rsidP="006E0EF9">
            <w:pPr>
              <w:jc w:val="both"/>
              <w:rPr>
                <w:rFonts w:ascii="Gisha" w:hAnsi="Gisha" w:cs="Gisha"/>
                <w:b/>
              </w:rPr>
            </w:pPr>
            <w:r w:rsidRPr="006E0EF9">
              <w:rPr>
                <w:rFonts w:ascii="Gisha" w:hAnsi="Gisha" w:cs="Gisha"/>
                <w:b/>
              </w:rPr>
              <w:t xml:space="preserve">INTEGRANTES DEL EQUIPO: </w:t>
            </w:r>
          </w:p>
          <w:p w:rsidR="006E0EF9" w:rsidRPr="006E0EF9" w:rsidRDefault="006E0EF9" w:rsidP="006E0EF9">
            <w:pPr>
              <w:jc w:val="both"/>
              <w:rPr>
                <w:rFonts w:ascii="Gisha" w:hAnsi="Gisha" w:cs="Gisha"/>
              </w:rPr>
            </w:pPr>
          </w:p>
          <w:p w:rsidR="006E0EF9" w:rsidRPr="006E0EF9" w:rsidRDefault="006E0EF9" w:rsidP="006E0EF9">
            <w:pPr>
              <w:jc w:val="both"/>
              <w:rPr>
                <w:rFonts w:ascii="Gisha" w:hAnsi="Gisha" w:cs="Gisha"/>
              </w:rPr>
            </w:pPr>
            <w:r w:rsidRPr="006E0EF9">
              <w:rPr>
                <w:rFonts w:ascii="Gisha" w:hAnsi="Gisha" w:cs="Gisha"/>
              </w:rPr>
              <w:t>Dania Guadalupe Barragán Medina</w:t>
            </w:r>
          </w:p>
          <w:p w:rsidR="006E0EF9" w:rsidRPr="006E0EF9" w:rsidRDefault="006E0EF9" w:rsidP="006E0EF9">
            <w:pPr>
              <w:jc w:val="both"/>
              <w:rPr>
                <w:rFonts w:ascii="Gisha" w:hAnsi="Gisha" w:cs="Gisha"/>
              </w:rPr>
            </w:pPr>
            <w:r w:rsidRPr="006E0EF9">
              <w:rPr>
                <w:rFonts w:ascii="Gisha" w:hAnsi="Gisha" w:cs="Gisha"/>
              </w:rPr>
              <w:t>Cristina Hernández Ayón</w:t>
            </w:r>
          </w:p>
          <w:p w:rsidR="006E0EF9" w:rsidRPr="006E0EF9" w:rsidRDefault="006E0EF9" w:rsidP="006E0EF9">
            <w:pPr>
              <w:jc w:val="both"/>
              <w:rPr>
                <w:rFonts w:ascii="Gisha" w:hAnsi="Gisha" w:cs="Gisha"/>
              </w:rPr>
            </w:pPr>
            <w:r w:rsidRPr="006E0EF9">
              <w:rPr>
                <w:rFonts w:ascii="Gisha" w:hAnsi="Gisha" w:cs="Gisha"/>
              </w:rPr>
              <w:t>Emmanuel Alfredo Hernández Rizo</w:t>
            </w:r>
          </w:p>
          <w:p w:rsidR="006E0EF9" w:rsidRPr="006E0EF9" w:rsidRDefault="006E0EF9" w:rsidP="006E0EF9">
            <w:pPr>
              <w:jc w:val="both"/>
              <w:rPr>
                <w:rFonts w:ascii="Gisha" w:hAnsi="Gisha" w:cs="Gisha"/>
              </w:rPr>
            </w:pPr>
            <w:r w:rsidRPr="006E0EF9">
              <w:rPr>
                <w:rFonts w:ascii="Gisha" w:hAnsi="Gisha" w:cs="Gisha"/>
              </w:rPr>
              <w:t xml:space="preserve">Jovita Limones </w:t>
            </w:r>
            <w:proofErr w:type="spellStart"/>
            <w:r w:rsidRPr="006E0EF9">
              <w:rPr>
                <w:rFonts w:ascii="Gisha" w:hAnsi="Gisha" w:cs="Gisha"/>
              </w:rPr>
              <w:t>Bogarín</w:t>
            </w:r>
            <w:proofErr w:type="spellEnd"/>
          </w:p>
          <w:p w:rsidR="006E0EF9" w:rsidRPr="006E0EF9" w:rsidRDefault="006E0EF9" w:rsidP="006E0EF9">
            <w:pPr>
              <w:jc w:val="both"/>
              <w:rPr>
                <w:rFonts w:ascii="Gisha" w:hAnsi="Gisha" w:cs="Gisha"/>
              </w:rPr>
            </w:pPr>
            <w:r w:rsidRPr="006E0EF9">
              <w:rPr>
                <w:rFonts w:ascii="Gisha" w:hAnsi="Gisha" w:cs="Gisha"/>
              </w:rPr>
              <w:t>Elizabeth Plascencia López</w:t>
            </w:r>
          </w:p>
          <w:p w:rsidR="006E0EF9" w:rsidRPr="006E0EF9" w:rsidRDefault="006E0EF9" w:rsidP="006E0EF9">
            <w:pPr>
              <w:jc w:val="both"/>
              <w:rPr>
                <w:rFonts w:ascii="Gisha" w:hAnsi="Gisha" w:cs="Gisha"/>
              </w:rPr>
            </w:pPr>
            <w:r w:rsidRPr="006E0EF9">
              <w:rPr>
                <w:rFonts w:ascii="Gisha" w:hAnsi="Gisha" w:cs="Gisha"/>
              </w:rPr>
              <w:t>Pedro de Jesús Rizo Tapia</w:t>
            </w:r>
          </w:p>
          <w:p w:rsidR="006E0EF9" w:rsidRPr="006E0EF9" w:rsidRDefault="006E0EF9" w:rsidP="006E0EF9">
            <w:pPr>
              <w:jc w:val="both"/>
              <w:rPr>
                <w:rFonts w:ascii="Gisha" w:hAnsi="Gisha" w:cs="Gisha"/>
              </w:rPr>
            </w:pPr>
          </w:p>
        </w:tc>
      </w:tr>
    </w:tbl>
    <w:p w:rsidR="00395254" w:rsidRDefault="00395254"/>
    <w:sectPr w:rsidR="003952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B8"/>
    <w:rsid w:val="001E24CC"/>
    <w:rsid w:val="00395254"/>
    <w:rsid w:val="006014B8"/>
    <w:rsid w:val="006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9E2A1-B179-4B51-A6FB-4BCDCCE1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hernandez ayon</dc:creator>
  <cp:keywords/>
  <dc:description/>
  <cp:lastModifiedBy>cristina hernandez ayon</cp:lastModifiedBy>
  <cp:revision>3</cp:revision>
  <dcterms:created xsi:type="dcterms:W3CDTF">2015-06-29T22:23:00Z</dcterms:created>
  <dcterms:modified xsi:type="dcterms:W3CDTF">2015-06-29T22:46:00Z</dcterms:modified>
</cp:coreProperties>
</file>